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15" w:rsidRDefault="00EA6015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528" w:rsidRDefault="00325528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научное учреждение «</w:t>
      </w:r>
      <w:r w:rsidR="0082242C" w:rsidRPr="0037112B">
        <w:rPr>
          <w:rFonts w:ascii="Times New Roman" w:hAnsi="Times New Roman" w:cs="Times New Roman"/>
          <w:sz w:val="28"/>
          <w:szCs w:val="28"/>
        </w:rPr>
        <w:t>Институт экономики НАН Беларуси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 приглашает принять участие руководителей и специалистов </w:t>
      </w:r>
    </w:p>
    <w:p w:rsidR="00325528" w:rsidRDefault="004A4645" w:rsidP="00BC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2242C"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82242C"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3D5">
        <w:rPr>
          <w:rFonts w:ascii="Times New Roman" w:hAnsi="Times New Roman" w:cs="Times New Roman"/>
          <w:b/>
          <w:sz w:val="28"/>
          <w:szCs w:val="28"/>
        </w:rPr>
        <w:t>4</w:t>
      </w:r>
      <w:r w:rsidR="0082242C"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242C"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82242C"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="0082242C"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="0082242C" w:rsidRPr="0037112B">
        <w:rPr>
          <w:rFonts w:ascii="Times New Roman" w:hAnsi="Times New Roman" w:cs="Times New Roman"/>
          <w:sz w:val="28"/>
          <w:szCs w:val="28"/>
        </w:rPr>
        <w:tab/>
      </w:r>
    </w:p>
    <w:p w:rsidR="00EA6015" w:rsidRDefault="00EA6015" w:rsidP="00325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2C" w:rsidRDefault="0082242C" w:rsidP="00325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 xml:space="preserve">«Актуальные </w:t>
      </w:r>
      <w:r w:rsidR="00325528">
        <w:rPr>
          <w:rFonts w:ascii="Times New Roman" w:hAnsi="Times New Roman" w:cs="Times New Roman"/>
          <w:b/>
          <w:sz w:val="28"/>
          <w:szCs w:val="28"/>
        </w:rPr>
        <w:t>проблемы предупреждения коррупции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в организации»</w:t>
      </w:r>
    </w:p>
    <w:p w:rsidR="00EA6015" w:rsidRDefault="00EA6015" w:rsidP="00325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528" w:rsidRPr="00955E71" w:rsidRDefault="00325528" w:rsidP="00325528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  <w:r w:rsidRPr="00955E71">
        <w:rPr>
          <w:rFonts w:ascii="Times New Roman" w:hAnsi="Times New Roman" w:cs="Times New Roman"/>
          <w:i/>
          <w:sz w:val="30"/>
          <w:szCs w:val="30"/>
        </w:rPr>
        <w:t>В ходе онлайн-семинара будут рассмотрены следующие вопросы</w:t>
      </w:r>
      <w:r>
        <w:rPr>
          <w:rFonts w:ascii="Times New Roman" w:hAnsi="Times New Roman" w:cs="Times New Roman"/>
          <w:i/>
          <w:sz w:val="30"/>
          <w:szCs w:val="30"/>
        </w:rPr>
        <w:t>»</w:t>
      </w:r>
      <w:r w:rsidRPr="00955E71">
        <w:rPr>
          <w:rFonts w:ascii="Times New Roman" w:hAnsi="Times New Roman" w:cs="Times New Roman"/>
          <w:i/>
          <w:sz w:val="30"/>
          <w:szCs w:val="30"/>
        </w:rPr>
        <w:t>:</w:t>
      </w:r>
    </w:p>
    <w:p w:rsidR="00EA6015" w:rsidRDefault="00325528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Понятие, содержание и признаки коррупции</w:t>
      </w:r>
      <w:r w:rsidR="00EA601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A6015" w:rsidRDefault="00325528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Субъекты коррупционных правонарушений и правонарушений, создающих условия для коррупции</w:t>
      </w:r>
      <w:r w:rsidR="00EA601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5528" w:rsidRPr="00955E71" w:rsidRDefault="00325528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 с наиболее высоким коррупционным риском</w:t>
      </w:r>
      <w:r w:rsidR="00EA601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5528" w:rsidRPr="00955E71" w:rsidRDefault="00325528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юридической ответственности за совершение коррупционных правонарушений или правонарушений, создающих условия для коррупции</w:t>
      </w:r>
      <w:r w:rsidR="00EA601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5528" w:rsidRPr="00955E71" w:rsidRDefault="00325528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Ограничения, устанавливаемые для государственных должностных и приравненных к ним лиц в целях предупреждения коррупции</w:t>
      </w:r>
      <w:r w:rsidR="00EA601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25528" w:rsidRDefault="00325528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Актуальные вопросы деятельности комиссий по противодействию коррупции и др.</w:t>
      </w:r>
      <w:r w:rsidR="00EA601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A6015" w:rsidRPr="00955E71" w:rsidRDefault="00EA6015" w:rsidP="003255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Ответы на вопросы.</w:t>
      </w:r>
    </w:p>
    <w:p w:rsidR="00325528" w:rsidRDefault="00325528" w:rsidP="00325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55E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Особое внимание будет уделено анализу коррупционных преступлений, в том числе раскрыт предмет взятки, проведено отграничение взяточничества от иных преступлений и коррупционных правонарушений.</w:t>
      </w:r>
    </w:p>
    <w:p w:rsidR="00325528" w:rsidRPr="00817EF4" w:rsidRDefault="00325528" w:rsidP="003255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817EF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Практический интерес представит рассмотрение наиболее актуальных вопросов создания, планирования деятельности и функционирования в государственных органах (организациях) комиссий по противодействию коррупции.</w:t>
      </w:r>
    </w:p>
    <w:p w:rsidR="00325528" w:rsidRPr="00955E71" w:rsidRDefault="00325528" w:rsidP="00325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55E71">
        <w:rPr>
          <w:rFonts w:ascii="Times New Roman" w:hAnsi="Times New Roman" w:cs="Times New Roman"/>
          <w:b/>
          <w:i/>
          <w:sz w:val="30"/>
          <w:szCs w:val="30"/>
        </w:rPr>
        <w:t xml:space="preserve">По окончании всем участникам на </w:t>
      </w:r>
      <w:r w:rsidRPr="00955E71">
        <w:rPr>
          <w:rFonts w:ascii="Times New Roman" w:hAnsi="Times New Roman" w:cs="Times New Roman"/>
          <w:b/>
          <w:i/>
          <w:sz w:val="30"/>
          <w:szCs w:val="30"/>
          <w:lang w:val="en-US"/>
        </w:rPr>
        <w:t>e</w:t>
      </w:r>
      <w:r w:rsidRPr="00955E71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955E71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Pr="00955E71">
        <w:rPr>
          <w:rFonts w:ascii="Times New Roman" w:hAnsi="Times New Roman" w:cs="Times New Roman"/>
          <w:b/>
          <w:i/>
          <w:sz w:val="30"/>
          <w:szCs w:val="30"/>
        </w:rPr>
        <w:t xml:space="preserve"> будут высланы материалы семинара.</w:t>
      </w:r>
    </w:p>
    <w:p w:rsidR="00325528" w:rsidRPr="00955E71" w:rsidRDefault="00325528" w:rsidP="0032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325528" w:rsidRPr="00955E71" w:rsidRDefault="00325528" w:rsidP="0032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ab/>
      </w:r>
      <w:r w:rsidRPr="00955E71">
        <w:rPr>
          <w:rFonts w:ascii="Times New Roman" w:hAnsi="Times New Roman" w:cs="Times New Roman"/>
          <w:sz w:val="30"/>
          <w:szCs w:val="30"/>
        </w:rPr>
        <w:noBreakHyphen/>
        <w:t xml:space="preserve"> Швед Надежда Александровна, заместитель начальника </w:t>
      </w:r>
      <w:r>
        <w:rPr>
          <w:rFonts w:ascii="Times New Roman" w:hAnsi="Times New Roman" w:cs="Times New Roman"/>
          <w:sz w:val="30"/>
          <w:szCs w:val="30"/>
        </w:rPr>
        <w:t>управления методологии защиты персональных данных</w:t>
      </w:r>
      <w:r w:rsidRPr="00955E71">
        <w:rPr>
          <w:rFonts w:ascii="Times New Roman" w:hAnsi="Times New Roman" w:cs="Times New Roman"/>
          <w:sz w:val="30"/>
          <w:szCs w:val="30"/>
        </w:rPr>
        <w:t>, кандидат юридических наук, доцент.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="00E22D31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</w:t>
      </w:r>
      <w:r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</w:t>
      </w:r>
      <w:r w:rsidR="00EA6015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EA6015">
        <w:rPr>
          <w:rFonts w:ascii="Times New Roman" w:hAnsi="Times New Roman" w:cs="Times New Roman"/>
          <w:sz w:val="28"/>
          <w:szCs w:val="28"/>
        </w:rPr>
        <w:t>09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EA6015">
        <w:rPr>
          <w:rFonts w:ascii="Times New Roman" w:hAnsi="Times New Roman" w:cs="Times New Roman"/>
          <w:sz w:val="28"/>
          <w:szCs w:val="28"/>
        </w:rPr>
        <w:t>15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EA6015">
        <w:rPr>
          <w:rFonts w:ascii="Times New Roman" w:hAnsi="Times New Roman" w:cs="Times New Roman"/>
          <w:sz w:val="28"/>
          <w:szCs w:val="28"/>
        </w:rPr>
        <w:t>09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EA6015">
        <w:rPr>
          <w:rFonts w:ascii="Times New Roman" w:hAnsi="Times New Roman" w:cs="Times New Roman"/>
          <w:sz w:val="28"/>
          <w:szCs w:val="28"/>
        </w:rPr>
        <w:t>15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EA6015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.00.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849BB"/>
    <w:rsid w:val="00314DF7"/>
    <w:rsid w:val="00325528"/>
    <w:rsid w:val="0037112B"/>
    <w:rsid w:val="0045786B"/>
    <w:rsid w:val="004A4645"/>
    <w:rsid w:val="004D0CC1"/>
    <w:rsid w:val="004D3256"/>
    <w:rsid w:val="0059005C"/>
    <w:rsid w:val="00591731"/>
    <w:rsid w:val="00673DB9"/>
    <w:rsid w:val="00794DAA"/>
    <w:rsid w:val="007D1EEB"/>
    <w:rsid w:val="007F51BD"/>
    <w:rsid w:val="0082242C"/>
    <w:rsid w:val="008903D5"/>
    <w:rsid w:val="008F69E6"/>
    <w:rsid w:val="009359A9"/>
    <w:rsid w:val="009D1224"/>
    <w:rsid w:val="00A14E12"/>
    <w:rsid w:val="00A37DBA"/>
    <w:rsid w:val="00A45AB9"/>
    <w:rsid w:val="00B5616C"/>
    <w:rsid w:val="00BB184D"/>
    <w:rsid w:val="00BC717A"/>
    <w:rsid w:val="00BE1EDB"/>
    <w:rsid w:val="00BF089E"/>
    <w:rsid w:val="00C274FF"/>
    <w:rsid w:val="00E22D31"/>
    <w:rsid w:val="00E569CE"/>
    <w:rsid w:val="00E76ED3"/>
    <w:rsid w:val="00EA6015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06C5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18</cp:revision>
  <cp:lastPrinted>2019-05-28T10:35:00Z</cp:lastPrinted>
  <dcterms:created xsi:type="dcterms:W3CDTF">2019-03-21T14:40:00Z</dcterms:created>
  <dcterms:modified xsi:type="dcterms:W3CDTF">2024-05-22T11:55:00Z</dcterms:modified>
</cp:coreProperties>
</file>